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A949" w14:textId="0F84F7F9" w:rsidR="00952811" w:rsidRDefault="00687F8F" w:rsidP="00952811">
      <w:pPr>
        <w:jc w:val="center"/>
        <w:rPr>
          <w:sz w:val="48"/>
          <w:szCs w:val="48"/>
        </w:rPr>
      </w:pPr>
      <w:r w:rsidRPr="00687F8F">
        <w:rPr>
          <w:noProof/>
          <w:sz w:val="48"/>
          <w:szCs w:val="48"/>
        </w:rPr>
        <w:drawing>
          <wp:anchor distT="0" distB="0" distL="114300" distR="114300" simplePos="0" relativeHeight="251658240" behindDoc="0" locked="0" layoutInCell="1" allowOverlap="1" wp14:anchorId="0FB4D71A" wp14:editId="44C7AB55">
            <wp:simplePos x="0" y="0"/>
            <wp:positionH relativeFrom="column">
              <wp:posOffset>1524000</wp:posOffset>
            </wp:positionH>
            <wp:positionV relativeFrom="page">
              <wp:posOffset>914400</wp:posOffset>
            </wp:positionV>
            <wp:extent cx="2743200" cy="2789555"/>
            <wp:effectExtent l="0" t="0" r="0" b="4445"/>
            <wp:wrapThrough wrapText="bothSides">
              <wp:wrapPolygon edited="0">
                <wp:start x="6000" y="1475"/>
                <wp:lineTo x="6000" y="3245"/>
                <wp:lineTo x="3400" y="3344"/>
                <wp:lineTo x="2400" y="3835"/>
                <wp:lineTo x="2200" y="5605"/>
                <wp:lineTo x="2100" y="14259"/>
                <wp:lineTo x="3200" y="15832"/>
                <wp:lineTo x="8100" y="21536"/>
                <wp:lineTo x="13900" y="21536"/>
                <wp:lineTo x="20000" y="14259"/>
                <wp:lineTo x="20000" y="9539"/>
                <wp:lineTo x="19800" y="3934"/>
                <wp:lineTo x="18600" y="3344"/>
                <wp:lineTo x="16000" y="3245"/>
                <wp:lineTo x="16000" y="1475"/>
                <wp:lineTo x="6000" y="1475"/>
              </wp:wrapPolygon>
            </wp:wrapThrough>
            <wp:docPr id="20039717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71751" name="Picture 1" descr="A black background with a black square&#10;&#10;Description automatically generated with medium confidence"/>
                    <pic:cNvPicPr/>
                  </pic:nvPicPr>
                  <pic:blipFill rotWithShape="1">
                    <a:blip r:embed="rId4">
                      <a:extLst>
                        <a:ext uri="{28A0092B-C50C-407E-A947-70E740481C1C}">
                          <a14:useLocalDpi xmlns:a14="http://schemas.microsoft.com/office/drawing/2010/main" val="0"/>
                        </a:ext>
                      </a:extLst>
                    </a:blip>
                    <a:srcRect l="27894" t="26687" r="29045" b="29515"/>
                    <a:stretch/>
                  </pic:blipFill>
                  <pic:spPr bwMode="auto">
                    <a:xfrm>
                      <a:off x="0" y="0"/>
                      <a:ext cx="2743200" cy="2789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3F2138" w14:textId="61F3ABD5" w:rsidR="00687F8F" w:rsidRPr="001D5A2B" w:rsidRDefault="00687F8F" w:rsidP="001D5A2B">
      <w:pPr>
        <w:jc w:val="center"/>
        <w:rPr>
          <w:rFonts w:ascii="Impact" w:hAnsi="Impact"/>
          <w:sz w:val="160"/>
          <w:szCs w:val="160"/>
        </w:rPr>
      </w:pPr>
      <w:r w:rsidRPr="001D5A2B">
        <w:rPr>
          <w:rFonts w:ascii="Impact" w:hAnsi="Impact"/>
          <w:sz w:val="160"/>
          <w:szCs w:val="160"/>
        </w:rPr>
        <w:t>MARLON</w:t>
      </w:r>
    </w:p>
    <w:p w14:paraId="432E8F4C" w14:textId="77777777" w:rsidR="00687F8F" w:rsidRDefault="00687F8F" w:rsidP="00952811"/>
    <w:p w14:paraId="0BC3444E" w14:textId="3F4AC2E6" w:rsidR="001D5A2B" w:rsidRPr="001D5A2B" w:rsidRDefault="001D5A2B" w:rsidP="001D5A2B">
      <w:pPr>
        <w:autoSpaceDE w:val="0"/>
        <w:autoSpaceDN w:val="0"/>
        <w:adjustRightInd w:val="0"/>
        <w:rPr>
          <w:rFonts w:ascii="Avenir Next Condensed" w:hAnsi="Avenir Next Condensed" w:cs="AppleSystemUIFont"/>
          <w:kern w:val="0"/>
          <w:sz w:val="26"/>
          <w:szCs w:val="26"/>
          <w:lang w:val="en-GB"/>
        </w:rPr>
      </w:pPr>
      <w:r w:rsidRPr="001D5A2B">
        <w:rPr>
          <w:rFonts w:ascii="Avenir Next Condensed" w:hAnsi="Avenir Next Condensed" w:cs="AppleSystemUIFont"/>
          <w:kern w:val="0"/>
          <w:sz w:val="26"/>
          <w:szCs w:val="26"/>
          <w:lang w:val="en-GB"/>
        </w:rPr>
        <w:t xml:space="preserve">Marlon originates from the tropics of </w:t>
      </w:r>
      <w:r w:rsidR="007D5FCA">
        <w:rPr>
          <w:rFonts w:ascii="Avenir Next Condensed" w:hAnsi="Avenir Next Condensed" w:cs="AppleSystemUIFont"/>
          <w:kern w:val="0"/>
          <w:sz w:val="26"/>
          <w:szCs w:val="26"/>
          <w:lang w:val="en-GB"/>
        </w:rPr>
        <w:t xml:space="preserve">his </w:t>
      </w:r>
      <w:r w:rsidRPr="001D5A2B">
        <w:rPr>
          <w:rFonts w:ascii="Avenir Next Condensed" w:hAnsi="Avenir Next Condensed" w:cs="AppleSystemUIFont"/>
          <w:kern w:val="0"/>
          <w:sz w:val="26"/>
          <w:szCs w:val="26"/>
          <w:lang w:val="en-GB"/>
        </w:rPr>
        <w:t>Traditional lands of the Larrakia in Darwin</w:t>
      </w:r>
      <w:r w:rsidR="007D5FCA">
        <w:rPr>
          <w:rFonts w:ascii="Avenir Next Condensed" w:hAnsi="Avenir Next Condensed" w:cs="AppleSystemUIFont"/>
          <w:kern w:val="0"/>
          <w:sz w:val="26"/>
          <w:szCs w:val="26"/>
          <w:lang w:val="en-GB"/>
        </w:rPr>
        <w:t>,</w:t>
      </w:r>
      <w:r w:rsidRPr="001D5A2B">
        <w:rPr>
          <w:rFonts w:ascii="Avenir Next Condensed" w:hAnsi="Avenir Next Condensed" w:cs="AppleSystemUIFont"/>
          <w:kern w:val="0"/>
          <w:sz w:val="26"/>
          <w:szCs w:val="26"/>
          <w:lang w:val="en-GB"/>
        </w:rPr>
        <w:t xml:space="preserve"> Northern Territory</w:t>
      </w:r>
      <w:r w:rsidR="007D5FCA">
        <w:rPr>
          <w:rFonts w:ascii="Avenir Next Condensed" w:hAnsi="Avenir Next Condensed" w:cs="AppleSystemUIFont"/>
          <w:kern w:val="0"/>
          <w:sz w:val="26"/>
          <w:szCs w:val="26"/>
          <w:lang w:val="en-GB"/>
        </w:rPr>
        <w:t xml:space="preserve">. </w:t>
      </w:r>
      <w:r w:rsidRPr="001D5A2B">
        <w:rPr>
          <w:rFonts w:ascii="Avenir Next Condensed" w:hAnsi="Avenir Next Condensed" w:cs="AppleSystemUIFont"/>
          <w:kern w:val="0"/>
          <w:sz w:val="26"/>
          <w:szCs w:val="26"/>
          <w:lang w:val="en-GB"/>
        </w:rPr>
        <w:t>Transitioning from a Professional AFL Career being drafted at the age of just 17, Marlon’s transformation into singer songwriter has catapulted into co-writing songs with Australian Hip Hop stars such as Urthboy,  ‘YES’ with Rap/Hip Hop Powerhouse A.B Original, ‘</w:t>
      </w:r>
      <w:proofErr w:type="spellStart"/>
      <w:r w:rsidRPr="001D5A2B">
        <w:rPr>
          <w:rFonts w:ascii="Avenir Next Condensed" w:hAnsi="Avenir Next Condensed" w:cs="AppleSystemUIFont"/>
          <w:kern w:val="0"/>
          <w:sz w:val="26"/>
          <w:szCs w:val="26"/>
          <w:lang w:val="en-GB"/>
        </w:rPr>
        <w:t>Blak</w:t>
      </w:r>
      <w:proofErr w:type="spellEnd"/>
      <w:r w:rsidRPr="001D5A2B">
        <w:rPr>
          <w:rFonts w:ascii="Avenir Next Condensed" w:hAnsi="Avenir Next Condensed" w:cs="AppleSystemUIFont"/>
          <w:kern w:val="0"/>
          <w:sz w:val="26"/>
          <w:szCs w:val="26"/>
          <w:lang w:val="en-GB"/>
        </w:rPr>
        <w:t xml:space="preserve"> Australia Policy from the ARIA award winning Album of 3%, and most recently the smash hit ‘The Gift’ with Rap Giants Hilltop Hoods. </w:t>
      </w:r>
    </w:p>
    <w:p w14:paraId="5D20193C" w14:textId="77777777" w:rsidR="001D5A2B" w:rsidRPr="001D5A2B" w:rsidRDefault="001D5A2B" w:rsidP="001D5A2B">
      <w:pPr>
        <w:autoSpaceDE w:val="0"/>
        <w:autoSpaceDN w:val="0"/>
        <w:adjustRightInd w:val="0"/>
        <w:rPr>
          <w:rFonts w:ascii="Avenir Next Condensed" w:hAnsi="Avenir Next Condensed" w:cs="AppleSystemUIFont"/>
          <w:kern w:val="0"/>
          <w:sz w:val="26"/>
          <w:szCs w:val="26"/>
          <w:lang w:val="en-GB"/>
        </w:rPr>
      </w:pPr>
    </w:p>
    <w:p w14:paraId="3374F5C7" w14:textId="77777777" w:rsidR="001D5A2B" w:rsidRPr="001D5A2B" w:rsidRDefault="001D5A2B" w:rsidP="001D5A2B">
      <w:pPr>
        <w:autoSpaceDE w:val="0"/>
        <w:autoSpaceDN w:val="0"/>
        <w:adjustRightInd w:val="0"/>
        <w:rPr>
          <w:rFonts w:ascii="Avenir Next Condensed" w:hAnsi="Avenir Next Condensed" w:cs="AppleSystemUIFont"/>
          <w:kern w:val="0"/>
          <w:sz w:val="26"/>
          <w:szCs w:val="26"/>
          <w:lang w:val="en-GB"/>
        </w:rPr>
      </w:pPr>
      <w:r w:rsidRPr="001D5A2B">
        <w:rPr>
          <w:rFonts w:ascii="Avenir Next Condensed" w:hAnsi="Avenir Next Condensed" w:cs="AppleSystemUIFont"/>
          <w:kern w:val="0"/>
          <w:sz w:val="26"/>
          <w:szCs w:val="26"/>
          <w:lang w:val="en-GB"/>
        </w:rPr>
        <w:t xml:space="preserve">Marlon blends his early music influences of Michael Jackson with and more recent sounds like Miguel, </w:t>
      </w:r>
      <w:proofErr w:type="spellStart"/>
      <w:r w:rsidRPr="001D5A2B">
        <w:rPr>
          <w:rFonts w:ascii="Avenir Next Condensed" w:hAnsi="Avenir Next Condensed" w:cs="AppleSystemUIFont"/>
          <w:kern w:val="0"/>
          <w:sz w:val="26"/>
          <w:szCs w:val="26"/>
          <w:lang w:val="en-GB"/>
        </w:rPr>
        <w:t>Weeknd</w:t>
      </w:r>
      <w:proofErr w:type="spellEnd"/>
      <w:r w:rsidRPr="001D5A2B">
        <w:rPr>
          <w:rFonts w:ascii="Avenir Next Condensed" w:hAnsi="Avenir Next Condensed" w:cs="AppleSystemUIFont"/>
          <w:kern w:val="0"/>
          <w:sz w:val="26"/>
          <w:szCs w:val="26"/>
          <w:lang w:val="en-GB"/>
        </w:rPr>
        <w:t xml:space="preserve"> and N.E.R.D to produce thought provoking, melodically moving lyrics with his captivating voice, challenging the status quo and capturing the story of his ancestral homelands, and the challenges of Aboriginal Australia.</w:t>
      </w:r>
    </w:p>
    <w:p w14:paraId="2905AB1C" w14:textId="77777777" w:rsidR="001D5A2B" w:rsidRPr="001D5A2B" w:rsidRDefault="001D5A2B" w:rsidP="001D5A2B">
      <w:pPr>
        <w:autoSpaceDE w:val="0"/>
        <w:autoSpaceDN w:val="0"/>
        <w:adjustRightInd w:val="0"/>
        <w:rPr>
          <w:rFonts w:ascii="Avenir Next Condensed" w:hAnsi="Avenir Next Condensed" w:cs="AppleSystemUIFont"/>
          <w:kern w:val="0"/>
          <w:sz w:val="26"/>
          <w:szCs w:val="26"/>
          <w:lang w:val="en-GB"/>
        </w:rPr>
      </w:pPr>
    </w:p>
    <w:p w14:paraId="59822684" w14:textId="77777777" w:rsidR="001D5A2B" w:rsidRPr="001D5A2B" w:rsidRDefault="001D5A2B" w:rsidP="001D5A2B">
      <w:pPr>
        <w:autoSpaceDE w:val="0"/>
        <w:autoSpaceDN w:val="0"/>
        <w:adjustRightInd w:val="0"/>
        <w:rPr>
          <w:rFonts w:ascii="Avenir Next Condensed" w:hAnsi="Avenir Next Condensed" w:cs="AppleSystemUIFont"/>
          <w:kern w:val="0"/>
          <w:sz w:val="26"/>
          <w:szCs w:val="26"/>
          <w:lang w:val="en-GB"/>
        </w:rPr>
      </w:pPr>
      <w:r w:rsidRPr="001D5A2B">
        <w:rPr>
          <w:rFonts w:ascii="Avenir Next Condensed" w:hAnsi="Avenir Next Condensed" w:cs="AppleSystemUIFont"/>
          <w:kern w:val="0"/>
          <w:sz w:val="26"/>
          <w:szCs w:val="26"/>
          <w:lang w:val="en-GB"/>
        </w:rPr>
        <w:t xml:space="preserve">Coming off consecutive National tours supporting Australian Artists Xavier Rudd and Pete Murray in 2022, and 2023 and a NIMAS nomination for Best Emerging Talent, Marlon is preparing himself for a gigantic 2025 campaign set to release his debut single ‘Blood in the Water’ from his debut Album. </w:t>
      </w:r>
    </w:p>
    <w:p w14:paraId="49ECF366" w14:textId="412A386B" w:rsidR="00E8076A" w:rsidRPr="00E8076A" w:rsidRDefault="00E8076A" w:rsidP="001D5A2B">
      <w:pPr>
        <w:jc w:val="both"/>
        <w:rPr>
          <w:rFonts w:ascii="Avenir Next Condensed" w:hAnsi="Avenir Next Condensed"/>
        </w:rPr>
      </w:pPr>
    </w:p>
    <w:sectPr w:rsidR="00E8076A" w:rsidRPr="00E80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venir Next Condensed">
    <w:panose1 w:val="020B0506020202020204"/>
    <w:charset w:val="00"/>
    <w:family w:val="swiss"/>
    <w:pitch w:val="variable"/>
    <w:sig w:usb0="8000002F" w:usb1="5000204A" w:usb2="00000000" w:usb3="00000000" w:csb0="0000009B"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11"/>
    <w:rsid w:val="00006405"/>
    <w:rsid w:val="000742BB"/>
    <w:rsid w:val="000E66AA"/>
    <w:rsid w:val="001838DC"/>
    <w:rsid w:val="001C4854"/>
    <w:rsid w:val="001D3342"/>
    <w:rsid w:val="001D5A2B"/>
    <w:rsid w:val="00413BD4"/>
    <w:rsid w:val="005953CD"/>
    <w:rsid w:val="00634091"/>
    <w:rsid w:val="00687F8F"/>
    <w:rsid w:val="007D5FCA"/>
    <w:rsid w:val="008B5363"/>
    <w:rsid w:val="00952811"/>
    <w:rsid w:val="00A5203B"/>
    <w:rsid w:val="00AC2031"/>
    <w:rsid w:val="00C80FC2"/>
    <w:rsid w:val="00D141C4"/>
    <w:rsid w:val="00D336DE"/>
    <w:rsid w:val="00E8076A"/>
    <w:rsid w:val="00EC7F37"/>
    <w:rsid w:val="00F82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6A11"/>
  <w15:chartTrackingRefBased/>
  <w15:docId w15:val="{9E29E708-2025-AB4E-8495-7FCF751B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8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8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8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8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811"/>
    <w:rPr>
      <w:rFonts w:eastAsiaTheme="majorEastAsia" w:cstheme="majorBidi"/>
      <w:color w:val="272727" w:themeColor="text1" w:themeTint="D8"/>
    </w:rPr>
  </w:style>
  <w:style w:type="paragraph" w:styleId="Title">
    <w:name w:val="Title"/>
    <w:basedOn w:val="Normal"/>
    <w:next w:val="Normal"/>
    <w:link w:val="TitleChar"/>
    <w:uiPriority w:val="10"/>
    <w:qFormat/>
    <w:rsid w:val="009528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8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8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2811"/>
    <w:rPr>
      <w:i/>
      <w:iCs/>
      <w:color w:val="404040" w:themeColor="text1" w:themeTint="BF"/>
    </w:rPr>
  </w:style>
  <w:style w:type="paragraph" w:styleId="ListParagraph">
    <w:name w:val="List Paragraph"/>
    <w:basedOn w:val="Normal"/>
    <w:uiPriority w:val="34"/>
    <w:qFormat/>
    <w:rsid w:val="00952811"/>
    <w:pPr>
      <w:ind w:left="720"/>
      <w:contextualSpacing/>
    </w:pPr>
  </w:style>
  <w:style w:type="character" w:styleId="IntenseEmphasis">
    <w:name w:val="Intense Emphasis"/>
    <w:basedOn w:val="DefaultParagraphFont"/>
    <w:uiPriority w:val="21"/>
    <w:qFormat/>
    <w:rsid w:val="00952811"/>
    <w:rPr>
      <w:i/>
      <w:iCs/>
      <w:color w:val="0F4761" w:themeColor="accent1" w:themeShade="BF"/>
    </w:rPr>
  </w:style>
  <w:style w:type="paragraph" w:styleId="IntenseQuote">
    <w:name w:val="Intense Quote"/>
    <w:basedOn w:val="Normal"/>
    <w:next w:val="Normal"/>
    <w:link w:val="IntenseQuoteChar"/>
    <w:uiPriority w:val="30"/>
    <w:qFormat/>
    <w:rsid w:val="00952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811"/>
    <w:rPr>
      <w:i/>
      <w:iCs/>
      <w:color w:val="0F4761" w:themeColor="accent1" w:themeShade="BF"/>
    </w:rPr>
  </w:style>
  <w:style w:type="character" w:styleId="IntenseReference">
    <w:name w:val="Intense Reference"/>
    <w:basedOn w:val="DefaultParagraphFont"/>
    <w:uiPriority w:val="32"/>
    <w:qFormat/>
    <w:rsid w:val="009528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motlop</dc:creator>
  <cp:keywords/>
  <dc:description/>
  <cp:lastModifiedBy>marlon motlop</cp:lastModifiedBy>
  <cp:revision>4</cp:revision>
  <cp:lastPrinted>2025-01-30T06:43:00Z</cp:lastPrinted>
  <dcterms:created xsi:type="dcterms:W3CDTF">2025-01-30T06:43:00Z</dcterms:created>
  <dcterms:modified xsi:type="dcterms:W3CDTF">2025-01-30T13:05:00Z</dcterms:modified>
</cp:coreProperties>
</file>